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October 16th,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Tom Tait, Cody Heffner </w:t>
      </w:r>
    </w:p>
    <w:p w:rsidR="00000000" w:rsidDel="00000000" w:rsidP="00000000" w:rsidRDefault="00000000" w:rsidRPr="00000000" w14:paraId="00000008">
      <w:pPr>
        <w:rPr>
          <w:rFonts w:ascii="Arial" w:cs="Arial" w:eastAsia="Arial" w:hAnsi="Arial"/>
          <w:color w:val="242424"/>
          <w:sz w:val="30"/>
          <w:szCs w:val="30"/>
        </w:rPr>
      </w:pPr>
      <w:r w:rsidDel="00000000" w:rsidR="00000000" w:rsidRPr="00000000">
        <w:rPr>
          <w:rFonts w:ascii="Gill Sans" w:cs="Gill Sans" w:eastAsia="Gill Sans" w:hAnsi="Gill Sans"/>
          <w:sz w:val="22"/>
          <w:szCs w:val="22"/>
          <w:rtl w:val="0"/>
        </w:rPr>
        <w:t xml:space="preserve">Members Absent: Rhonda Oliver,</w:t>
      </w:r>
      <w:r w:rsidDel="00000000" w:rsidR="00000000" w:rsidRPr="00000000">
        <w:rPr>
          <w:rtl w:val="0"/>
        </w:rPr>
      </w:r>
    </w:p>
    <w:p w:rsidR="00000000" w:rsidDel="00000000" w:rsidP="00000000" w:rsidRDefault="00000000" w:rsidRPr="00000000" w14:paraId="00000009">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D">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Call to Order</w:t>
      </w:r>
    </w:p>
    <w:p w:rsidR="00000000" w:rsidDel="00000000" w:rsidP="00000000" w:rsidRDefault="00000000" w:rsidRPr="00000000" w14:paraId="0000000E">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September 18th, 2025 meeting minutes were approved on 09/23/25 via email </w:t>
      </w:r>
    </w:p>
    <w:p w:rsidR="00000000" w:rsidDel="00000000" w:rsidP="00000000" w:rsidRDefault="00000000" w:rsidRPr="00000000" w14:paraId="0000000F">
      <w:pPr>
        <w:numPr>
          <w:ilvl w:val="0"/>
          <w:numId w:val="5"/>
        </w:numPr>
        <w:spacing w:after="120" w:lineRule="auto"/>
        <w:ind w:left="72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Priority Business</w:t>
      </w:r>
      <w:r w:rsidDel="00000000" w:rsidR="00000000" w:rsidRPr="00000000">
        <w:rPr>
          <w:rtl w:val="0"/>
        </w:rPr>
      </w:r>
    </w:p>
    <w:p w:rsidR="00000000" w:rsidDel="00000000" w:rsidP="00000000" w:rsidRDefault="00000000" w:rsidRPr="00000000" w14:paraId="00000010">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Update</w:t>
      </w:r>
    </w:p>
    <w:p w:rsidR="00000000" w:rsidDel="00000000" w:rsidP="00000000" w:rsidRDefault="00000000" w:rsidRPr="00000000" w14:paraId="00000011">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Community Feedback: </w:t>
      </w:r>
      <w:r w:rsidDel="00000000" w:rsidR="00000000" w:rsidRPr="00000000">
        <w:rPr>
          <w:rFonts w:ascii="Gill Sans" w:cs="Gill Sans" w:eastAsia="Gill Sans" w:hAnsi="Gill Sans"/>
          <w:b w:val="1"/>
          <w:sz w:val="22"/>
          <w:szCs w:val="22"/>
          <w:rtl w:val="0"/>
        </w:rPr>
        <w:t xml:space="preserve">75% in favor, 25% against (24 votes)</w:t>
      </w:r>
    </w:p>
    <w:p w:rsidR="00000000" w:rsidDel="00000000" w:rsidP="00000000" w:rsidRDefault="00000000" w:rsidRPr="00000000" w14:paraId="00000012">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 concerns and comments included an overall desire to mitigate dues increases or reduce dues, support for the services provided by property management but concerns about ability to terminate contract and HOA board retaining control of decision making, overall concerns about community finances</w:t>
      </w:r>
    </w:p>
    <w:p w:rsidR="00000000" w:rsidDel="00000000" w:rsidP="00000000" w:rsidRDefault="00000000" w:rsidRPr="00000000" w14:paraId="00000013">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See end of agenda for detailed responses to common questions</w:t>
      </w:r>
    </w:p>
    <w:p w:rsidR="00000000" w:rsidDel="00000000" w:rsidP="00000000" w:rsidRDefault="00000000" w:rsidRPr="00000000" w14:paraId="00000014">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Community members expressed that they are concerned about getting our money’s worth. Mary raises the point that while we can cancel the contract with a property management company, it will be difficult to go back and replace the people who currently provide bookkeeping and other services. Becky raises that many of our current processes rely on single people which creates points for failure. Cody asks if we have had property management in the past. This was confirmed and Cody asks why past property management didn’t work out. Cody asks how we will successfully monitor property management now if we weren’t able to in the past. Johnny asks if we will be required to pay an increased percentage for vendors sourced through City Property. This does not appear to be in the contract. </w:t>
      </w:r>
    </w:p>
    <w:p w:rsidR="00000000" w:rsidDel="00000000" w:rsidP="00000000" w:rsidRDefault="00000000" w:rsidRPr="00000000" w14:paraId="00000015">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Sean to accept the bid from City Property management for professional property management, which was originally provided in April 2025.   Seconded by Tom.</w:t>
      </w:r>
    </w:p>
    <w:p w:rsidR="00000000" w:rsidDel="00000000" w:rsidP="00000000" w:rsidRDefault="00000000" w:rsidRPr="00000000" w14:paraId="00000016">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Becky, Jess in favor. </w:t>
      </w:r>
    </w:p>
    <w:p w:rsidR="00000000" w:rsidDel="00000000" w:rsidP="00000000" w:rsidRDefault="00000000" w:rsidRPr="00000000" w14:paraId="00000017">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8">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regarding repair / replacement of the sump pump in the Las Brisas Community flood zone a.k.a The Swamp</w:t>
      </w:r>
    </w:p>
    <w:p w:rsidR="00000000" w:rsidDel="00000000" w:rsidP="00000000" w:rsidRDefault="00000000" w:rsidRPr="00000000" w14:paraId="00000019">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Amanda has found one bid from Pink Plumbing and Sewer for roughly $37,000 for the repair with 1 year warranty on the pump and panel and 5 years warranty on pipes. This may be something that City Management can assist with on </w:t>
      </w:r>
    </w:p>
    <w:p w:rsidR="00000000" w:rsidDel="00000000" w:rsidP="00000000" w:rsidRDefault="00000000" w:rsidRPr="00000000" w14:paraId="0000001A">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Amanda's contract with the HOA.</w:t>
      </w:r>
    </w:p>
    <w:p w:rsidR="00000000" w:rsidDel="00000000" w:rsidP="00000000" w:rsidRDefault="00000000" w:rsidRPr="00000000" w14:paraId="0000001B">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a contract written with advisement from our attorney for Amanda’s role with the HOA. This new contract includes a reduction in insurance requires and increase in expected response time limits. The goal is ensure all vendors are under contract to protect the board legally. </w:t>
      </w:r>
    </w:p>
    <w:p w:rsidR="00000000" w:rsidDel="00000000" w:rsidP="00000000" w:rsidRDefault="00000000" w:rsidRPr="00000000" w14:paraId="0000001C">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Mary states that the contract is not specific enough to Amanda’s duties. </w:t>
      </w:r>
    </w:p>
    <w:p w:rsidR="00000000" w:rsidDel="00000000" w:rsidP="00000000" w:rsidRDefault="00000000" w:rsidRPr="00000000" w14:paraId="0000001D">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Tom to use the provided contract for sub contractors and ensure that this contract is appropriate for Amanda.   Seconded by Sean.</w:t>
      </w:r>
    </w:p>
    <w:p w:rsidR="00000000" w:rsidDel="00000000" w:rsidP="00000000" w:rsidRDefault="00000000" w:rsidRPr="00000000" w14:paraId="0000001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Becky and Jess in favor</w:t>
      </w:r>
    </w:p>
    <w:p w:rsidR="00000000" w:rsidDel="00000000" w:rsidP="00000000" w:rsidRDefault="00000000" w:rsidRPr="00000000" w14:paraId="0000001F">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0">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Attorney Feedback:</w:t>
      </w:r>
    </w:p>
    <w:p w:rsidR="00000000" w:rsidDel="00000000" w:rsidP="00000000" w:rsidRDefault="00000000" w:rsidRPr="00000000" w14:paraId="00000021">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HOA is responsible for gutters (HOA responsible for new gutter requests?)</w:t>
      </w:r>
    </w:p>
    <w:p w:rsidR="00000000" w:rsidDel="00000000" w:rsidP="00000000" w:rsidRDefault="00000000" w:rsidRPr="00000000" w14:paraId="00000022">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HOA only needs to repair and maintain original structures. However, the wording is vague regarding gutters, downspouts, etc. The least risky path of action for the HOA is for the HOA to maintain the gutters regardless of who installed them, Unless we have a written architectural agreement with an owner stating they will be maintained by homeowner, the HOA should maintain gutters. </w:t>
      </w:r>
    </w:p>
    <w:p w:rsidR="00000000" w:rsidDel="00000000" w:rsidP="00000000" w:rsidRDefault="00000000" w:rsidRPr="00000000" w14:paraId="00000023">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Attorney has indicated we require an independent contractor agreement for our maintenance manager (must approve and pass)</w:t>
      </w:r>
    </w:p>
    <w:p w:rsidR="00000000" w:rsidDel="00000000" w:rsidP="00000000" w:rsidRDefault="00000000" w:rsidRPr="00000000" w14:paraId="00000024">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Attorney has indicated we do not need to pass resolutions each year; they are intact unless future board changes or terminates resolutions</w:t>
      </w:r>
    </w:p>
    <w:p w:rsidR="00000000" w:rsidDel="00000000" w:rsidP="00000000" w:rsidRDefault="00000000" w:rsidRPr="00000000" w14:paraId="00000025">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Attorney has indicated we can discuss any independent contractor’s pay, duties, etc. at public meetings</w:t>
      </w:r>
    </w:p>
    <w:p w:rsidR="00000000" w:rsidDel="00000000" w:rsidP="00000000" w:rsidRDefault="00000000" w:rsidRPr="00000000" w14:paraId="00000026">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Getting a bid from Elevated to do Winter Rye planting this year?</w:t>
      </w:r>
    </w:p>
    <w:p w:rsidR="00000000" w:rsidDel="00000000" w:rsidP="00000000" w:rsidRDefault="00000000" w:rsidRPr="00000000" w14:paraId="00000027">
      <w:pPr>
        <w:spacing w:after="120" w:lineRule="auto"/>
        <w:ind w:left="297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a lot of expenses at this time and need to focus on spending our money on roof repairs. We received a bid for roughly $2000 and a bid for roughly $6000 for winter rye. </w:t>
      </w:r>
    </w:p>
    <w:p w:rsidR="00000000" w:rsidDel="00000000" w:rsidP="00000000" w:rsidRDefault="00000000" w:rsidRPr="00000000" w14:paraId="00000028">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1810 Shannon Stucco Repair and Wall Leak </w:t>
      </w:r>
    </w:p>
    <w:p w:rsidR="00000000" w:rsidDel="00000000" w:rsidP="00000000" w:rsidRDefault="00000000" w:rsidRPr="00000000" w14:paraId="00000029">
      <w:pPr>
        <w:spacing w:after="120" w:lineRule="auto"/>
        <w:ind w:left="297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Stucco repair is scheduled to be completed on Saturday. We are referring the rest of the concerns raised to our attorney, </w:t>
      </w:r>
    </w:p>
    <w:p w:rsidR="00000000" w:rsidDel="00000000" w:rsidP="00000000" w:rsidRDefault="00000000" w:rsidRPr="00000000" w14:paraId="0000002A">
      <w:pPr>
        <w:numPr>
          <w:ilvl w:val="1"/>
          <w:numId w:val="5"/>
        </w:numPr>
        <w:spacing w:after="120" w:lineRule="auto"/>
        <w:ind w:left="225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Ballot nominations are due by 10/25/25</w:t>
      </w:r>
    </w:p>
    <w:p w:rsidR="00000000" w:rsidDel="00000000" w:rsidP="00000000" w:rsidRDefault="00000000" w:rsidRPr="00000000" w14:paraId="0000002B">
      <w:pPr>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C">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Financial – Dues -2026 – Discussion</w:t>
      </w:r>
      <w:r w:rsidDel="00000000" w:rsidR="00000000" w:rsidRPr="00000000">
        <w:rPr>
          <w:rtl w:val="0"/>
        </w:rPr>
      </w:r>
    </w:p>
    <w:p w:rsidR="00000000" w:rsidDel="00000000" w:rsidP="00000000" w:rsidRDefault="00000000" w:rsidRPr="00000000" w14:paraId="0000002D">
      <w:pPr>
        <w:spacing w:after="120" w:lineRule="auto"/>
        <w:ind w:left="450" w:firstLine="0"/>
        <w:rPr>
          <w:rFonts w:ascii="Gill Sans" w:cs="Gill Sans" w:eastAsia="Gill Sans" w:hAnsi="Gill Sans"/>
          <w:sz w:val="22"/>
          <w:szCs w:val="22"/>
        </w:rPr>
      </w:pPr>
      <w:r w:rsidDel="00000000" w:rsidR="00000000" w:rsidRPr="00000000">
        <w:rPr>
          <w:rFonts w:ascii="Gill Sans" w:cs="Gill Sans" w:eastAsia="Gill Sans" w:hAnsi="Gill Sans"/>
          <w:b w:val="1"/>
          <w:rtl w:val="0"/>
        </w:rPr>
        <w:tab/>
      </w:r>
      <w:r w:rsidDel="00000000" w:rsidR="00000000" w:rsidRPr="00000000">
        <w:rPr>
          <w:rFonts w:ascii="Gill Sans" w:cs="Gill Sans" w:eastAsia="Gill Sans" w:hAnsi="Gill Sans"/>
          <w:b w:val="1"/>
          <w:sz w:val="22"/>
          <w:szCs w:val="22"/>
          <w:rtl w:val="0"/>
        </w:rPr>
        <w:t xml:space="preserve">Factors affecting the Dues Increase</w:t>
      </w:r>
      <w:r w:rsidDel="00000000" w:rsidR="00000000" w:rsidRPr="00000000">
        <w:rPr>
          <w:rtl w:val="0"/>
        </w:rPr>
      </w:r>
    </w:p>
    <w:p w:rsidR="00000000" w:rsidDel="00000000" w:rsidP="00000000" w:rsidRDefault="00000000" w:rsidRPr="00000000" w14:paraId="0000002E">
      <w:pPr>
        <w:numPr>
          <w:ilvl w:val="0"/>
          <w:numId w:val="4"/>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cost – 2026</w:t>
      </w:r>
    </w:p>
    <w:p w:rsidR="00000000" w:rsidDel="00000000" w:rsidP="00000000" w:rsidRDefault="00000000" w:rsidRPr="00000000" w14:paraId="0000002F">
      <w:pPr>
        <w:numPr>
          <w:ilvl w:val="0"/>
          <w:numId w:val="4"/>
        </w:numPr>
        <w:spacing w:after="120" w:lineRule="auto"/>
        <w:ind w:left="1170" w:hanging="360"/>
        <w:rPr>
          <w:rFonts w:ascii="Calibri" w:cs="Calibri" w:eastAsia="Calibri" w:hAnsi="Calibri"/>
          <w:sz w:val="22"/>
          <w:szCs w:val="22"/>
        </w:rPr>
      </w:pPr>
      <w:r w:rsidDel="00000000" w:rsidR="00000000" w:rsidRPr="00000000">
        <w:rPr>
          <w:rFonts w:ascii="Gill Sans" w:cs="Gill Sans" w:eastAsia="Gill Sans" w:hAnsi="Gill Sans"/>
          <w:sz w:val="22"/>
          <w:szCs w:val="22"/>
          <w:rtl w:val="0"/>
        </w:rPr>
        <w:t xml:space="preserve">The 2025 budget – Expenses exceeded Income.  The overbudget categories are Outside Services, Roofs, Extra Landscape Maintenance, Landscaping, Pool Renovation and Stucco &amp; Paint Project.  We are approximately </w:t>
      </w:r>
      <w:r w:rsidDel="00000000" w:rsidR="00000000" w:rsidRPr="00000000">
        <w:rPr>
          <w:rFonts w:ascii="Gill Sans" w:cs="Gill Sans" w:eastAsia="Gill Sans" w:hAnsi="Gill Sans"/>
          <w:b w:val="1"/>
          <w:sz w:val="22"/>
          <w:szCs w:val="22"/>
          <w:rtl w:val="0"/>
        </w:rPr>
        <w:t xml:space="preserve">$70,000</w:t>
      </w:r>
      <w:r w:rsidDel="00000000" w:rsidR="00000000" w:rsidRPr="00000000">
        <w:rPr>
          <w:rFonts w:ascii="Gill Sans" w:cs="Gill Sans" w:eastAsia="Gill Sans" w:hAnsi="Gill Sans"/>
          <w:sz w:val="22"/>
          <w:szCs w:val="22"/>
          <w:rtl w:val="0"/>
        </w:rPr>
        <w:t xml:space="preserve"> over budget. </w:t>
      </w:r>
    </w:p>
    <w:p w:rsidR="00000000" w:rsidDel="00000000" w:rsidP="00000000" w:rsidRDefault="00000000" w:rsidRPr="00000000" w14:paraId="00000030">
      <w:pPr>
        <w:numPr>
          <w:ilvl w:val="0"/>
          <w:numId w:val="4"/>
        </w:numPr>
        <w:spacing w:after="120" w:lineRule="auto"/>
        <w:ind w:left="1170" w:hanging="360"/>
        <w:rPr>
          <w:rFonts w:ascii="Calibri" w:cs="Calibri" w:eastAsia="Calibri" w:hAnsi="Calibri"/>
          <w:sz w:val="22"/>
          <w:szCs w:val="22"/>
        </w:rPr>
      </w:pPr>
      <w:r w:rsidDel="00000000" w:rsidR="00000000" w:rsidRPr="00000000">
        <w:rPr>
          <w:rFonts w:ascii="Gill Sans" w:cs="Gill Sans" w:eastAsia="Gill Sans" w:hAnsi="Gill Sans"/>
          <w:sz w:val="22"/>
          <w:szCs w:val="22"/>
          <w:rtl w:val="0"/>
        </w:rPr>
        <w:t xml:space="preserve">Funding reserve savings – According to the 2024 Reserve study conducted by Advanced Reserve Solutions, the </w:t>
      </w:r>
      <w:r w:rsidDel="00000000" w:rsidR="00000000" w:rsidRPr="00000000">
        <w:rPr>
          <w:rFonts w:ascii="Gill Sans" w:cs="Gill Sans" w:eastAsia="Gill Sans" w:hAnsi="Gill Sans"/>
          <w:b w:val="1"/>
          <w:sz w:val="22"/>
          <w:szCs w:val="22"/>
          <w:u w:val="single"/>
          <w:rtl w:val="0"/>
        </w:rPr>
        <w:t xml:space="preserve">Las Brisas current reserves are funded at 18.44%</w:t>
      </w:r>
      <w:r w:rsidDel="00000000" w:rsidR="00000000" w:rsidRPr="00000000">
        <w:rPr>
          <w:rFonts w:ascii="Gill Sans" w:cs="Gill Sans" w:eastAsia="Gill Sans" w:hAnsi="Gill Sans"/>
          <w:sz w:val="22"/>
          <w:szCs w:val="22"/>
          <w:rtl w:val="0"/>
        </w:rPr>
        <w:t xml:space="preserve">  and well below the recommended amount of greater than</w:t>
      </w:r>
      <w:r w:rsidDel="00000000" w:rsidR="00000000" w:rsidRPr="00000000">
        <w:rPr>
          <w:rFonts w:ascii="Gill Sans" w:cs="Gill Sans" w:eastAsia="Gill Sans" w:hAnsi="Gill Sans"/>
          <w:b w:val="1"/>
          <w:sz w:val="22"/>
          <w:szCs w:val="22"/>
          <w:u w:val="single"/>
          <w:rtl w:val="0"/>
        </w:rPr>
        <w:t xml:space="preserve"> 65%</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31">
      <w:pPr>
        <w:spacing w:after="120" w:lineRule="auto"/>
        <w:ind w:left="2070" w:firstLine="0"/>
        <w:rPr>
          <w:rFonts w:ascii="Gill Sans" w:cs="Gill Sans" w:eastAsia="Gill Sans" w:hAnsi="Gill Sans"/>
          <w:b w:val="1"/>
          <w:sz w:val="22"/>
          <w:szCs w:val="22"/>
          <w:u w:val="single"/>
        </w:rPr>
      </w:pPr>
      <w:r w:rsidDel="00000000" w:rsidR="00000000" w:rsidRPr="00000000">
        <w:rPr>
          <w:rFonts w:ascii="Gill Sans" w:cs="Gill Sans" w:eastAsia="Gill Sans" w:hAnsi="Gill Sans"/>
          <w:b w:val="1"/>
          <w:sz w:val="22"/>
          <w:szCs w:val="22"/>
          <w:u w:val="single"/>
          <w:rtl w:val="0"/>
        </w:rPr>
        <w:t xml:space="preserve">Reserve Funding Rates Analysis</w:t>
      </w:r>
    </w:p>
    <w:p w:rsidR="00000000" w:rsidDel="00000000" w:rsidP="00000000" w:rsidRDefault="00000000" w:rsidRPr="00000000" w14:paraId="00000032">
      <w:pPr>
        <w:numPr>
          <w:ilvl w:val="0"/>
          <w:numId w:val="3"/>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Good</w:t>
      </w:r>
      <w:r w:rsidDel="00000000" w:rsidR="00000000" w:rsidRPr="00000000">
        <w:rPr>
          <w:rFonts w:ascii="Gill Sans" w:cs="Gill Sans" w:eastAsia="Gill Sans" w:hAnsi="Gill Sans"/>
          <w:sz w:val="22"/>
          <w:szCs w:val="22"/>
          <w:rtl w:val="0"/>
        </w:rPr>
        <w:t xml:space="preserve"> reserve funding &gt; </w:t>
      </w:r>
      <w:r w:rsidDel="00000000" w:rsidR="00000000" w:rsidRPr="00000000">
        <w:rPr>
          <w:rFonts w:ascii="Gill Sans" w:cs="Gill Sans" w:eastAsia="Gill Sans" w:hAnsi="Gill Sans"/>
          <w:b w:val="1"/>
          <w:sz w:val="22"/>
          <w:szCs w:val="22"/>
          <w:rtl w:val="0"/>
        </w:rPr>
        <w:t xml:space="preserve">65%</w:t>
      </w:r>
      <w:r w:rsidDel="00000000" w:rsidR="00000000" w:rsidRPr="00000000">
        <w:rPr>
          <w:rtl w:val="0"/>
        </w:rPr>
      </w:r>
    </w:p>
    <w:p w:rsidR="00000000" w:rsidDel="00000000" w:rsidP="00000000" w:rsidRDefault="00000000" w:rsidRPr="00000000" w14:paraId="00000033">
      <w:pPr>
        <w:numPr>
          <w:ilvl w:val="0"/>
          <w:numId w:val="3"/>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Fair </w:t>
      </w:r>
      <w:r w:rsidDel="00000000" w:rsidR="00000000" w:rsidRPr="00000000">
        <w:rPr>
          <w:rFonts w:ascii="Gill Sans" w:cs="Gill Sans" w:eastAsia="Gill Sans" w:hAnsi="Gill Sans"/>
          <w:sz w:val="22"/>
          <w:szCs w:val="22"/>
          <w:rtl w:val="0"/>
        </w:rPr>
        <w:t xml:space="preserve">reserve funding rate – </w:t>
      </w:r>
      <w:r w:rsidDel="00000000" w:rsidR="00000000" w:rsidRPr="00000000">
        <w:rPr>
          <w:rFonts w:ascii="Gill Sans" w:cs="Gill Sans" w:eastAsia="Gill Sans" w:hAnsi="Gill Sans"/>
          <w:b w:val="1"/>
          <w:sz w:val="22"/>
          <w:szCs w:val="22"/>
          <w:rtl w:val="0"/>
        </w:rPr>
        <w:t xml:space="preserve">40% - 65%</w:t>
      </w:r>
      <w:r w:rsidDel="00000000" w:rsidR="00000000" w:rsidRPr="00000000">
        <w:rPr>
          <w:rtl w:val="0"/>
        </w:rPr>
      </w:r>
    </w:p>
    <w:p w:rsidR="00000000" w:rsidDel="00000000" w:rsidP="00000000" w:rsidRDefault="00000000" w:rsidRPr="00000000" w14:paraId="00000034">
      <w:pPr>
        <w:numPr>
          <w:ilvl w:val="0"/>
          <w:numId w:val="3"/>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sz w:val="22"/>
          <w:szCs w:val="22"/>
          <w:rtl w:val="0"/>
        </w:rPr>
        <w:t xml:space="preserve">Poor </w:t>
      </w:r>
      <w:r w:rsidDel="00000000" w:rsidR="00000000" w:rsidRPr="00000000">
        <w:rPr>
          <w:rFonts w:ascii="Gill Sans" w:cs="Gill Sans" w:eastAsia="Gill Sans" w:hAnsi="Gill Sans"/>
          <w:sz w:val="22"/>
          <w:szCs w:val="22"/>
          <w:rtl w:val="0"/>
        </w:rPr>
        <w:t xml:space="preserve">reserve funding rate </w:t>
      </w:r>
      <w:r w:rsidDel="00000000" w:rsidR="00000000" w:rsidRPr="00000000">
        <w:rPr>
          <w:rFonts w:ascii="Gill Sans" w:cs="Gill Sans" w:eastAsia="Gill Sans" w:hAnsi="Gill Sans"/>
          <w:b w:val="1"/>
          <w:sz w:val="22"/>
          <w:szCs w:val="22"/>
          <w:rtl w:val="0"/>
        </w:rPr>
        <w:t xml:space="preserve">&lt; 40%</w:t>
      </w:r>
      <w:r w:rsidDel="00000000" w:rsidR="00000000" w:rsidRPr="00000000">
        <w:rPr>
          <w:rtl w:val="0"/>
        </w:rPr>
      </w:r>
    </w:p>
    <w:p w:rsidR="00000000" w:rsidDel="00000000" w:rsidP="00000000" w:rsidRDefault="00000000" w:rsidRPr="00000000" w14:paraId="00000035">
      <w:pPr>
        <w:spacing w:after="120" w:lineRule="auto"/>
        <w:ind w:left="810" w:firstLine="0"/>
        <w:rPr>
          <w:rFonts w:ascii="Gill Sans" w:cs="Gill Sans" w:eastAsia="Gill Sans" w:hAnsi="Gill Sans"/>
          <w:b w:val="1"/>
          <w:sz w:val="22"/>
          <w:szCs w:val="22"/>
          <w:u w:val="single"/>
        </w:rPr>
      </w:pPr>
      <w:r w:rsidDel="00000000" w:rsidR="00000000" w:rsidRPr="00000000">
        <w:rPr>
          <w:rFonts w:ascii="Gill Sans" w:cs="Gill Sans" w:eastAsia="Gill Sans" w:hAnsi="Gill Sans"/>
          <w:sz w:val="22"/>
          <w:szCs w:val="22"/>
          <w:rtl w:val="0"/>
        </w:rPr>
        <w:t xml:space="preserve">In 2025, the Las Brisas HOA contributed $218 per homeowner or $18 a month instead of the recommended $84 a month per homeowner to the Reserves.  In 2026, the recommended amount is $85 a month per homeowner.  </w:t>
      </w:r>
      <w:r w:rsidDel="00000000" w:rsidR="00000000" w:rsidRPr="00000000">
        <w:rPr>
          <w:rFonts w:ascii="Gill Sans" w:cs="Gill Sans" w:eastAsia="Gill Sans" w:hAnsi="Gill Sans"/>
          <w:b w:val="1"/>
          <w:sz w:val="22"/>
          <w:szCs w:val="22"/>
          <w:u w:val="single"/>
          <w:rtl w:val="0"/>
        </w:rPr>
        <w:t xml:space="preserve">Do we raise the dues by $62 a month to help fund the reserves and also try to maintain the 2025 spending levels?</w:t>
      </w:r>
    </w:p>
    <w:p w:rsidR="00000000" w:rsidDel="00000000" w:rsidP="00000000" w:rsidRDefault="00000000" w:rsidRPr="00000000" w14:paraId="00000036">
      <w:pPr>
        <w:numPr>
          <w:ilvl w:val="0"/>
          <w:numId w:val="4"/>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inspection program – Should we continue this program in 2026?</w:t>
      </w:r>
    </w:p>
    <w:p w:rsidR="00000000" w:rsidDel="00000000" w:rsidP="00000000" w:rsidRDefault="00000000" w:rsidRPr="00000000" w14:paraId="00000037">
      <w:pPr>
        <w:numPr>
          <w:ilvl w:val="0"/>
          <w:numId w:val="4"/>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Paint project – 1</w:t>
      </w:r>
      <w:r w:rsidDel="00000000" w:rsidR="00000000" w:rsidRPr="00000000">
        <w:rPr>
          <w:rFonts w:ascii="Gill Sans" w:cs="Gill Sans" w:eastAsia="Gill Sans" w:hAnsi="Gill Sans"/>
          <w:sz w:val="22"/>
          <w:szCs w:val="22"/>
          <w:vertAlign w:val="superscript"/>
          <w:rtl w:val="0"/>
        </w:rPr>
        <w:t xml:space="preserve">st</w:t>
      </w:r>
      <w:r w:rsidDel="00000000" w:rsidR="00000000" w:rsidRPr="00000000">
        <w:rPr>
          <w:rFonts w:ascii="Gill Sans" w:cs="Gill Sans" w:eastAsia="Gill Sans" w:hAnsi="Gill Sans"/>
          <w:sz w:val="22"/>
          <w:szCs w:val="22"/>
          <w:rtl w:val="0"/>
        </w:rPr>
        <w:t xml:space="preserve"> phase – the homes on River from Broadway to Shannon</w:t>
      </w:r>
    </w:p>
    <w:p w:rsidR="00000000" w:rsidDel="00000000" w:rsidP="00000000" w:rsidRDefault="00000000" w:rsidRPr="00000000" w14:paraId="00000038">
      <w:pPr>
        <w:numPr>
          <w:ilvl w:val="0"/>
          <w:numId w:val="4"/>
        </w:numPr>
        <w:spacing w:after="120" w:lineRule="auto"/>
        <w:ind w:left="1170" w:hanging="360"/>
        <w:rPr>
          <w:sz w:val="22"/>
          <w:szCs w:val="22"/>
        </w:rPr>
      </w:pPr>
      <w:r w:rsidDel="00000000" w:rsidR="00000000" w:rsidRPr="00000000">
        <w:rPr>
          <w:rFonts w:ascii="Gill Sans" w:cs="Gill Sans" w:eastAsia="Gill Sans" w:hAnsi="Gill Sans"/>
          <w:sz w:val="22"/>
          <w:szCs w:val="22"/>
          <w:rtl w:val="0"/>
        </w:rPr>
        <w:t xml:space="preserve">AZ State Statute Limit allowed for raising dues – 20% of the previous year’s dues ($310 x 20% = $62) – </w:t>
      </w:r>
      <w:r w:rsidDel="00000000" w:rsidR="00000000" w:rsidRPr="00000000">
        <w:rPr>
          <w:rFonts w:ascii="Gill Sans" w:cs="Gill Sans" w:eastAsia="Gill Sans" w:hAnsi="Gill Sans"/>
          <w:b w:val="1"/>
          <w:sz w:val="22"/>
          <w:szCs w:val="22"/>
          <w:u w:val="single"/>
          <w:rtl w:val="0"/>
        </w:rPr>
        <w:t xml:space="preserve">The max for 2026 would be $372 a month per homeowner</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39">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Due to the nature of this decision and the large increase in spending this month, the decision on dues for 2026 will be made next month. The board is aware of overall expenses for homeowners and the desire by homeowners to keep dues from raising as much as possible. </w:t>
      </w:r>
    </w:p>
    <w:p w:rsidR="00000000" w:rsidDel="00000000" w:rsidP="00000000" w:rsidRDefault="00000000" w:rsidRPr="00000000" w14:paraId="0000003A">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Legal</w:t>
      </w:r>
    </w:p>
    <w:p w:rsidR="00000000" w:rsidDel="00000000" w:rsidP="00000000" w:rsidRDefault="00000000" w:rsidRPr="00000000" w14:paraId="0000003B">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UPDATE  - Roof Damage – 2145 E Rosarita – On 9/3/2025, the stationary thunderstorm over Tempe produced sufficient wind gusts to tear off the flat roof at 2145 E Rosarita.  A search of the files found the following:</w:t>
      </w:r>
    </w:p>
    <w:p w:rsidR="00000000" w:rsidDel="00000000" w:rsidP="00000000" w:rsidRDefault="00000000" w:rsidRPr="00000000" w14:paraId="0000003C">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CHDB Law advised the HOA that The Statute of Limitations and lack of a current warranty prevent any legal case from proceeding. </w:t>
      </w:r>
    </w:p>
    <w:p w:rsidR="00000000" w:rsidDel="00000000" w:rsidP="00000000" w:rsidRDefault="00000000" w:rsidRPr="00000000" w14:paraId="0000003D">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UPDATE - Contreras Roofing inspection of 9 other flat roofs in the 1974 section.  Contreras Roofing found 3 other flat roofs in serious need of repair and the other 6 in better condition.</w:t>
      </w:r>
    </w:p>
    <w:p w:rsidR="00000000" w:rsidDel="00000000" w:rsidP="00000000" w:rsidRDefault="00000000" w:rsidRPr="00000000" w14:paraId="0000003E">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1729 S Shannon – This home has a very old BUR roof and it leaked after the 9/26 &amp; 9/28 rain storms.  The HOA board passed the bid of $5,800 with an email vote.  The work is scheduled.</w:t>
      </w:r>
    </w:p>
    <w:p w:rsidR="00000000" w:rsidDel="00000000" w:rsidP="00000000" w:rsidRDefault="00000000" w:rsidRPr="00000000" w14:paraId="0000003F">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2133 E Sanos – This home’s entire roof is flat, old and needs repair.  Five skylights, a homeowner modification, have to be replaced.  The owner must pay Contreras Roofing for the skylights.  The bid of $9,200 must be amended to remove the cost of the skylights. The owner who lives out of state must be contacted before the HOA can vote.</w:t>
      </w:r>
    </w:p>
    <w:p w:rsidR="00000000" w:rsidDel="00000000" w:rsidP="00000000" w:rsidRDefault="00000000" w:rsidRPr="00000000" w14:paraId="00000040">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2134 E Sanos – The flat roof is in poor condition and needs to be replaced.  The bid is $7,500.  Motion Required.  Do we do this now or wait until January?</w:t>
      </w:r>
    </w:p>
    <w:p w:rsidR="00000000" w:rsidDel="00000000" w:rsidP="00000000" w:rsidRDefault="00000000" w:rsidRPr="00000000" w14:paraId="00000041">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Update and Review of work completed by maintenance manager since last meeting</w:t>
      </w:r>
    </w:p>
    <w:p w:rsidR="00000000" w:rsidDel="00000000" w:rsidP="00000000" w:rsidRDefault="00000000" w:rsidRPr="00000000" w14:paraId="00000042">
      <w:pPr>
        <w:spacing w:after="120" w:lineRule="auto"/>
        <w:ind w:left="1800" w:firstLine="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Roofs</w:t>
      </w:r>
      <w:r w:rsidDel="00000000" w:rsidR="00000000" w:rsidRPr="00000000">
        <w:rPr>
          <w:rFonts w:ascii="Gill Sans" w:cs="Gill Sans" w:eastAsia="Gill Sans" w:hAnsi="Gill Sans"/>
          <w:sz w:val="22"/>
          <w:szCs w:val="22"/>
          <w:rtl w:val="0"/>
        </w:rPr>
        <w:t xml:space="preserve"> – The rain total for September is 4.77 inches.  Roof repairs on 4 homes were completed on 10.08 for a total of $22,100.  Roof repairs on 7 homes are scheduled for a total of $19,200.  As of 9/16/2025, the roof budget had $10,443 available.  After 9/16/2025, the additional 11 roofs repairs cost $41,300 causing a $</w:t>
      </w:r>
      <w:r w:rsidDel="00000000" w:rsidR="00000000" w:rsidRPr="00000000">
        <w:rPr>
          <w:rFonts w:ascii="Gill Sans" w:cs="Gill Sans" w:eastAsia="Gill Sans" w:hAnsi="Gill Sans"/>
          <w:b w:val="1"/>
          <w:sz w:val="22"/>
          <w:szCs w:val="22"/>
          <w:rtl w:val="0"/>
        </w:rPr>
        <w:t xml:space="preserve">30,857 deficit. </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43">
      <w:pPr>
        <w:spacing w:after="120" w:lineRule="auto"/>
        <w:ind w:left="1800" w:firstLine="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Code Compliance Complaint from the City of Tempe</w:t>
      </w:r>
      <w:r w:rsidDel="00000000" w:rsidR="00000000" w:rsidRPr="00000000">
        <w:rPr>
          <w:rFonts w:ascii="Gill Sans" w:cs="Gill Sans" w:eastAsia="Gill Sans" w:hAnsi="Gill Sans"/>
          <w:sz w:val="22"/>
          <w:szCs w:val="22"/>
          <w:rtl w:val="0"/>
        </w:rPr>
        <w:t xml:space="preserve"> for removing 8 dead trees and replacing with 8 new trees is an estimated $23,830.  Extra Landscape Maintenance has $10,635 available.  The </w:t>
      </w:r>
      <w:r w:rsidDel="00000000" w:rsidR="00000000" w:rsidRPr="00000000">
        <w:rPr>
          <w:rFonts w:ascii="Gill Sans" w:cs="Gill Sans" w:eastAsia="Gill Sans" w:hAnsi="Gill Sans"/>
          <w:b w:val="1"/>
          <w:sz w:val="22"/>
          <w:szCs w:val="22"/>
          <w:rtl w:val="0"/>
        </w:rPr>
        <w:t xml:space="preserve">deficit is estimated to be $13,195.</w:t>
      </w:r>
    </w:p>
    <w:p w:rsidR="00000000" w:rsidDel="00000000" w:rsidP="00000000" w:rsidRDefault="00000000" w:rsidRPr="00000000" w14:paraId="00000044">
      <w:pPr>
        <w:spacing w:after="120" w:lineRule="auto"/>
        <w:ind w:left="1800" w:firstLine="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Sanos Green Space </w:t>
      </w:r>
      <w:r w:rsidDel="00000000" w:rsidR="00000000" w:rsidRPr="00000000">
        <w:rPr>
          <w:rFonts w:ascii="Gill Sans" w:cs="Gill Sans" w:eastAsia="Gill Sans" w:hAnsi="Gill Sans"/>
          <w:sz w:val="22"/>
          <w:szCs w:val="22"/>
          <w:rtl w:val="0"/>
        </w:rPr>
        <w:t xml:space="preserve">– Estimated cost is $17,378 minus $5,000 budget is an estimated </w:t>
      </w:r>
      <w:r w:rsidDel="00000000" w:rsidR="00000000" w:rsidRPr="00000000">
        <w:rPr>
          <w:rFonts w:ascii="Gill Sans" w:cs="Gill Sans" w:eastAsia="Gill Sans" w:hAnsi="Gill Sans"/>
          <w:b w:val="1"/>
          <w:sz w:val="22"/>
          <w:szCs w:val="22"/>
          <w:rtl w:val="0"/>
        </w:rPr>
        <w:t xml:space="preserve">$12,378 deficit</w:t>
      </w:r>
      <w:r w:rsidDel="00000000" w:rsidR="00000000" w:rsidRPr="00000000">
        <w:rPr>
          <w:rFonts w:ascii="Gill Sans" w:cs="Gill Sans" w:eastAsia="Gill Sans" w:hAnsi="Gill Sans"/>
          <w:sz w:val="22"/>
          <w:szCs w:val="22"/>
          <w:rtl w:val="0"/>
        </w:rPr>
        <w:t xml:space="preserve">.  We are waiting for final approval of the site plan from the City of Tempe.</w:t>
      </w:r>
    </w:p>
    <w:p w:rsidR="00000000" w:rsidDel="00000000" w:rsidP="00000000" w:rsidRDefault="00000000" w:rsidRPr="00000000" w14:paraId="00000045">
      <w:pPr>
        <w:spacing w:line="276" w:lineRule="auto"/>
        <w:rPr>
          <w:rFonts w:ascii="Gill Sans" w:cs="Gill Sans" w:eastAsia="Gill Sans" w:hAnsi="Gill Sans"/>
          <w:b w:val="1"/>
          <w:sz w:val="22"/>
          <w:szCs w:val="22"/>
        </w:rPr>
      </w:pPr>
      <w:r w:rsidDel="00000000" w:rsidR="00000000" w:rsidRPr="00000000">
        <w:rPr>
          <w:rFonts w:ascii="Gill Sans" w:cs="Gill Sans" w:eastAsia="Gill Sans" w:hAnsi="Gill Sans"/>
          <w:sz w:val="22"/>
          <w:szCs w:val="22"/>
          <w:rtl w:val="0"/>
        </w:rPr>
        <w:tab/>
        <w:tab/>
        <w:tab/>
      </w:r>
      <w:r w:rsidDel="00000000" w:rsidR="00000000" w:rsidRPr="00000000">
        <w:rPr>
          <w:rFonts w:ascii="Gill Sans" w:cs="Gill Sans" w:eastAsia="Gill Sans" w:hAnsi="Gill Sans"/>
          <w:b w:val="1"/>
          <w:sz w:val="22"/>
          <w:szCs w:val="22"/>
          <w:rtl w:val="0"/>
        </w:rPr>
        <w:t xml:space="preserve">Other Items:</w:t>
      </w:r>
    </w:p>
    <w:p w:rsidR="00000000" w:rsidDel="00000000" w:rsidP="00000000" w:rsidRDefault="00000000" w:rsidRPr="00000000" w14:paraId="00000046">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Pool cleaning during monsoons</w:t>
      </w:r>
    </w:p>
    <w:p w:rsidR="00000000" w:rsidDel="00000000" w:rsidP="00000000" w:rsidRDefault="00000000" w:rsidRPr="00000000" w14:paraId="00000047">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Winter rye</w:t>
      </w:r>
    </w:p>
    <w:p w:rsidR="00000000" w:rsidDel="00000000" w:rsidP="00000000" w:rsidRDefault="00000000" w:rsidRPr="00000000" w14:paraId="00000048">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Homeowners Forum</w:t>
      </w:r>
    </w:p>
    <w:p w:rsidR="00000000" w:rsidDel="00000000" w:rsidP="00000000" w:rsidRDefault="00000000" w:rsidRPr="00000000" w14:paraId="00000049">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dumpsters in RV lot At this time the dumpsters are not used by any vendors and may not be needed. </w:t>
      </w:r>
    </w:p>
    <w:p w:rsidR="00000000" w:rsidDel="00000000" w:rsidP="00000000" w:rsidRDefault="00000000" w:rsidRPr="00000000" w14:paraId="0000004A">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Discussion Items Time Permitting</w:t>
      </w:r>
      <w:r w:rsidDel="00000000" w:rsidR="00000000" w:rsidRPr="00000000">
        <w:rPr>
          <w:rtl w:val="0"/>
        </w:rPr>
      </w:r>
    </w:p>
    <w:p w:rsidR="00000000" w:rsidDel="00000000" w:rsidP="00000000" w:rsidRDefault="00000000" w:rsidRPr="00000000" w14:paraId="0000004B">
      <w:pPr>
        <w:numPr>
          <w:ilvl w:val="1"/>
          <w:numId w:val="5"/>
        </w:numPr>
        <w:spacing w:line="276"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Strategic Planning Committee Update: October meeting included focusing on new workflow for vendors to ensure the board has a systematic, legal approach</w:t>
      </w:r>
    </w:p>
    <w:p w:rsidR="00000000" w:rsidDel="00000000" w:rsidP="00000000" w:rsidRDefault="00000000" w:rsidRPr="00000000" w14:paraId="0000004C">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Amanda contract (declare conflict of interest with Cody and Amanda (approve Amanda’s contract and vendor contract)</w:t>
      </w:r>
    </w:p>
    <w:p w:rsidR="00000000" w:rsidDel="00000000" w:rsidP="00000000" w:rsidRDefault="00000000" w:rsidRPr="00000000" w14:paraId="0000004D">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Vendor contracts</w:t>
      </w:r>
    </w:p>
    <w:p w:rsidR="00000000" w:rsidDel="00000000" w:rsidP="00000000" w:rsidRDefault="00000000" w:rsidRPr="00000000" w14:paraId="0000004E">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Las Brisas Vendor List 2025 (see spreadsheet for guidelines)</w:t>
      </w:r>
    </w:p>
    <w:p w:rsidR="00000000" w:rsidDel="00000000" w:rsidP="00000000" w:rsidRDefault="00000000" w:rsidRPr="00000000" w14:paraId="0000004F">
      <w:pPr>
        <w:numPr>
          <w:ilvl w:val="3"/>
          <w:numId w:val="5"/>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will focus on 2026 budget</w:t>
      </w:r>
    </w:p>
    <w:p w:rsidR="00000000" w:rsidDel="00000000" w:rsidP="00000000" w:rsidRDefault="00000000" w:rsidRPr="00000000" w14:paraId="00000050">
      <w:pPr>
        <w:numPr>
          <w:ilvl w:val="1"/>
          <w:numId w:val="5"/>
        </w:numPr>
        <w:spacing w:line="276"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DIY tree &amp; bush trimming</w:t>
      </w:r>
    </w:p>
    <w:p w:rsidR="00000000" w:rsidDel="00000000" w:rsidP="00000000" w:rsidRDefault="00000000" w:rsidRPr="00000000" w14:paraId="00000051">
      <w:pPr>
        <w:spacing w:line="276"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2">
      <w:pPr>
        <w:numPr>
          <w:ilvl w:val="0"/>
          <w:numId w:val="5"/>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Motions, Expenses, and Updates since last meeting </w:t>
      </w:r>
      <w:r w:rsidDel="00000000" w:rsidR="00000000" w:rsidRPr="00000000">
        <w:rPr>
          <w:rtl w:val="0"/>
        </w:rPr>
      </w:r>
    </w:p>
    <w:p w:rsidR="00000000" w:rsidDel="00000000" w:rsidP="00000000" w:rsidRDefault="00000000" w:rsidRPr="00000000" w14:paraId="00000053">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54">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1502 S River $350  Roof Repair</w:t>
      </w:r>
    </w:p>
    <w:p w:rsidR="00000000" w:rsidDel="00000000" w:rsidP="00000000" w:rsidRDefault="00000000" w:rsidRPr="00000000" w14:paraId="00000055">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1710 Torre Moinos $500  Roof Repair</w:t>
      </w:r>
    </w:p>
    <w:p w:rsidR="00000000" w:rsidDel="00000000" w:rsidP="00000000" w:rsidRDefault="00000000" w:rsidRPr="00000000" w14:paraId="00000056">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7">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Bids/Items passed via email vote:</w:t>
      </w:r>
    </w:p>
    <w:p w:rsidR="00000000" w:rsidDel="00000000" w:rsidP="00000000" w:rsidRDefault="00000000" w:rsidRPr="00000000" w14:paraId="00000058">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bids of $11,000 for repair of the roof at 2018 E Solana Dr, the bid of $6,000 to repair the roof at 2026 E Solana Dr and the bid of $3,600 for the repair of 1506 S River Dr</w:t>
      </w:r>
    </w:p>
    <w:p w:rsidR="00000000" w:rsidDel="00000000" w:rsidP="00000000" w:rsidRDefault="00000000" w:rsidRPr="00000000" w14:paraId="00000059">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$5,800 bid by Contreras Roofing to repair the roof at 1729 S Shannon</w:t>
      </w:r>
    </w:p>
    <w:p w:rsidR="00000000" w:rsidDel="00000000" w:rsidP="00000000" w:rsidRDefault="00000000" w:rsidRPr="00000000" w14:paraId="0000005A">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 of $9,350 (8,600 + 750) to repair both the flat roofs on the house and garage plus replace the fascia board</w:t>
      </w:r>
    </w:p>
    <w:p w:rsidR="00000000" w:rsidDel="00000000" w:rsidP="00000000" w:rsidRDefault="00000000" w:rsidRPr="00000000" w14:paraId="0000005B">
      <w:pPr>
        <w:numPr>
          <w:ilvl w:val="3"/>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bids of $2,000 for 1706 S Torre Molinos and $1,200 for 2144 E Sanos Dr.</w:t>
      </w:r>
    </w:p>
    <w:p w:rsidR="00000000" w:rsidDel="00000000" w:rsidP="00000000" w:rsidRDefault="00000000" w:rsidRPr="00000000" w14:paraId="0000005C">
      <w:pPr>
        <w:numPr>
          <w:ilvl w:val="3"/>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Decision to send email to community to gather feedback on property management </w:t>
      </w:r>
    </w:p>
    <w:p w:rsidR="00000000" w:rsidDel="00000000" w:rsidP="00000000" w:rsidRDefault="00000000" w:rsidRPr="00000000" w14:paraId="0000005D">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E">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Motions Failed Due to Lack of Unanimous Vote</w:t>
      </w:r>
    </w:p>
    <w:p w:rsidR="00000000" w:rsidDel="00000000" w:rsidP="00000000" w:rsidRDefault="00000000" w:rsidRPr="00000000" w14:paraId="0000005F">
      <w:pPr>
        <w:numPr>
          <w:ilvl w:val="3"/>
          <w:numId w:val="5"/>
        </w:numPr>
        <w:spacing w:line="276" w:lineRule="auto"/>
        <w:ind w:left="288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b w:val="1"/>
          <w:color w:val="222222"/>
          <w:sz w:val="22"/>
          <w:szCs w:val="22"/>
          <w:highlight w:val="white"/>
          <w:rtl w:val="0"/>
        </w:rPr>
        <w:t xml:space="preserve">9/18/25 Rhonda: </w:t>
      </w:r>
      <w:r w:rsidDel="00000000" w:rsidR="00000000" w:rsidRPr="00000000">
        <w:rPr>
          <w:rFonts w:ascii="Gill Sans" w:cs="Gill Sans" w:eastAsia="Gill Sans" w:hAnsi="Gill Sans"/>
          <w:color w:val="222222"/>
          <w:sz w:val="22"/>
          <w:szCs w:val="22"/>
          <w:highlight w:val="white"/>
          <w:rtl w:val="0"/>
        </w:rPr>
        <w:t xml:space="preserve">I move that we accept the bid from Three Amigos to remove three dead trees, grind the stump on the fourth trunk they will remove at their cost, and remove the major limb on the Palo Verde that is blocking the walkway and hanging over the garage for a total of $1750.</w:t>
      </w:r>
    </w:p>
    <w:p w:rsidR="00000000" w:rsidDel="00000000" w:rsidP="00000000" w:rsidRDefault="00000000" w:rsidRPr="00000000" w14:paraId="00000060">
      <w:pPr>
        <w:numPr>
          <w:ilvl w:val="0"/>
          <w:numId w:val="2"/>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Jessie voted no then changed vote to yes after being provided context</w:t>
      </w:r>
    </w:p>
    <w:p w:rsidR="00000000" w:rsidDel="00000000" w:rsidP="00000000" w:rsidRDefault="00000000" w:rsidRPr="00000000" w14:paraId="00000061">
      <w:pPr>
        <w:numPr>
          <w:ilvl w:val="0"/>
          <w:numId w:val="2"/>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Tom voted no</w:t>
      </w:r>
    </w:p>
    <w:p w:rsidR="00000000" w:rsidDel="00000000" w:rsidP="00000000" w:rsidRDefault="00000000" w:rsidRPr="00000000" w14:paraId="00000062">
      <w:pPr>
        <w:spacing w:line="276" w:lineRule="auto"/>
        <w:ind w:left="720" w:firstLine="0"/>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63">
      <w:pPr>
        <w:numPr>
          <w:ilvl w:val="0"/>
          <w:numId w:val="7"/>
        </w:numPr>
        <w:spacing w:line="276" w:lineRule="auto"/>
        <w:ind w:left="288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b w:val="1"/>
          <w:color w:val="222222"/>
          <w:sz w:val="22"/>
          <w:szCs w:val="22"/>
          <w:highlight w:val="white"/>
          <w:rtl w:val="0"/>
        </w:rPr>
        <w:t xml:space="preserve">9/22/25 Mary:</w:t>
      </w:r>
      <w:r w:rsidDel="00000000" w:rsidR="00000000" w:rsidRPr="00000000">
        <w:rPr>
          <w:rFonts w:ascii="Gill Sans" w:cs="Gill Sans" w:eastAsia="Gill Sans" w:hAnsi="Gill Sans"/>
          <w:color w:val="222222"/>
          <w:sz w:val="22"/>
          <w:szCs w:val="22"/>
          <w:highlight w:val="white"/>
          <w:rtl w:val="0"/>
        </w:rPr>
        <w:t xml:space="preserve"> I propose we accept Noel's bid of $2,800 to repair the stucco walls at 1622 S RIver and 1822 S Shannon.</w:t>
      </w:r>
    </w:p>
    <w:p w:rsidR="00000000" w:rsidDel="00000000" w:rsidP="00000000" w:rsidRDefault="00000000" w:rsidRPr="00000000" w14:paraId="00000064">
      <w:pPr>
        <w:numPr>
          <w:ilvl w:val="1"/>
          <w:numId w:val="7"/>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Tom voted no</w:t>
      </w:r>
    </w:p>
    <w:p w:rsidR="00000000" w:rsidDel="00000000" w:rsidP="00000000" w:rsidRDefault="00000000" w:rsidRPr="00000000" w14:paraId="00000065">
      <w:pPr>
        <w:numPr>
          <w:ilvl w:val="1"/>
          <w:numId w:val="7"/>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Noel not licensed &amp; bonded - can only do work under $1,000</w:t>
      </w:r>
    </w:p>
    <w:p w:rsidR="00000000" w:rsidDel="00000000" w:rsidP="00000000" w:rsidRDefault="00000000" w:rsidRPr="00000000" w14:paraId="00000066">
      <w:pPr>
        <w:spacing w:line="276" w:lineRule="auto"/>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67">
      <w:pPr>
        <w:numPr>
          <w:ilvl w:val="0"/>
          <w:numId w:val="1"/>
        </w:numPr>
        <w:spacing w:line="276" w:lineRule="auto"/>
        <w:ind w:left="288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b w:val="1"/>
          <w:color w:val="222222"/>
          <w:sz w:val="22"/>
          <w:szCs w:val="22"/>
          <w:highlight w:val="white"/>
          <w:rtl w:val="0"/>
        </w:rPr>
        <w:t xml:space="preserve">9/25/25 Jessie:</w:t>
      </w:r>
      <w:r w:rsidDel="00000000" w:rsidR="00000000" w:rsidRPr="00000000">
        <w:rPr>
          <w:rFonts w:ascii="Gill Sans" w:cs="Gill Sans" w:eastAsia="Gill Sans" w:hAnsi="Gill Sans"/>
          <w:color w:val="222222"/>
          <w:sz w:val="22"/>
          <w:szCs w:val="22"/>
          <w:highlight w:val="white"/>
          <w:rtl w:val="0"/>
        </w:rPr>
        <w:t xml:space="preserve"> Moved to approved revised Maintenance Manager Contract</w:t>
      </w:r>
    </w:p>
    <w:p w:rsidR="00000000" w:rsidDel="00000000" w:rsidP="00000000" w:rsidRDefault="00000000" w:rsidRPr="00000000" w14:paraId="00000068">
      <w:pPr>
        <w:numPr>
          <w:ilvl w:val="1"/>
          <w:numId w:val="1"/>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Mary voted no</w:t>
      </w:r>
    </w:p>
    <w:p w:rsidR="00000000" w:rsidDel="00000000" w:rsidP="00000000" w:rsidRDefault="00000000" w:rsidRPr="00000000" w14:paraId="00000069">
      <w:pPr>
        <w:numPr>
          <w:ilvl w:val="1"/>
          <w:numId w:val="1"/>
        </w:numPr>
        <w:spacing w:line="276" w:lineRule="auto"/>
        <w:ind w:left="3600" w:hanging="36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Sean working on updates from Rhonda</w:t>
      </w:r>
    </w:p>
    <w:p w:rsidR="00000000" w:rsidDel="00000000" w:rsidP="00000000" w:rsidRDefault="00000000" w:rsidRPr="00000000" w14:paraId="0000006A">
      <w:pPr>
        <w:spacing w:line="276" w:lineRule="auto"/>
        <w:ind w:left="0" w:firstLine="0"/>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6B">
      <w:pPr>
        <w:spacing w:after="120" w:lineRule="auto"/>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Adjournment  </w:t>
      </w:r>
    </w:p>
    <w:p w:rsidR="00000000" w:rsidDel="00000000" w:rsidP="00000000" w:rsidRDefault="00000000" w:rsidRPr="00000000" w14:paraId="0000006C">
      <w:pPr>
        <w:spacing w:after="120" w:lineRule="auto"/>
        <w:rPr>
          <w:rFonts w:ascii="Gill Sans" w:cs="Gill Sans" w:eastAsia="Gill Sans" w:hAnsi="Gill Sans"/>
          <w:b w:val="1"/>
          <w:sz w:val="22"/>
          <w:szCs w:val="22"/>
          <w:u w:val="single"/>
        </w:rPr>
      </w:pPr>
      <w:r w:rsidDel="00000000" w:rsidR="00000000" w:rsidRPr="00000000">
        <w:rPr>
          <w:rtl w:val="0"/>
        </w:rPr>
      </w:r>
    </w:p>
    <w:p w:rsidR="00000000" w:rsidDel="00000000" w:rsidP="00000000" w:rsidRDefault="00000000" w:rsidRPr="00000000" w14:paraId="0000006D">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Jessie to end regular session at 8:37pm.   Seconded by Becky.</w:t>
      </w:r>
    </w:p>
    <w:p w:rsidR="00000000" w:rsidDel="00000000" w:rsidP="00000000" w:rsidRDefault="00000000" w:rsidRPr="00000000" w14:paraId="0000006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6F">
      <w:pPr>
        <w:spacing w:line="276" w:lineRule="auto"/>
        <w:ind w:left="0" w:firstLine="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br w:type="page"/>
      </w:r>
      <w:r w:rsidDel="00000000" w:rsidR="00000000" w:rsidRPr="00000000">
        <w:rPr>
          <w:rtl w:val="0"/>
        </w:rPr>
      </w:r>
    </w:p>
    <w:p w:rsidR="00000000" w:rsidDel="00000000" w:rsidP="00000000" w:rsidRDefault="00000000" w:rsidRPr="00000000" w14:paraId="00000070">
      <w:pPr>
        <w:spacing w:line="276" w:lineRule="auto"/>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Additional Information about Property Management based on questions asked on community survey:</w:t>
      </w:r>
    </w:p>
    <w:p w:rsidR="00000000" w:rsidDel="00000000" w:rsidP="00000000" w:rsidRDefault="00000000" w:rsidRPr="00000000" w14:paraId="00000071">
      <w:pPr>
        <w:spacing w:line="276" w:lineRule="auto"/>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72">
      <w:pPr>
        <w:spacing w:line="276" w:lineRule="auto"/>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*Note: We will add additional information here if items are discussed during the meeting, which will be reflected in the posted minutes*</w:t>
      </w:r>
    </w:p>
    <w:p w:rsidR="00000000" w:rsidDel="00000000" w:rsidP="00000000" w:rsidRDefault="00000000" w:rsidRPr="00000000" w14:paraId="00000073">
      <w:pPr>
        <w:spacing w:line="276" w:lineRule="auto"/>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74">
      <w:pPr>
        <w:numPr>
          <w:ilvl w:val="0"/>
          <w:numId w:val="6"/>
        </w:numPr>
        <w:spacing w:after="0" w:afterAutospacing="0" w:before="24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Dues: The discussion of dues is much larger than property management. Factors that have led to increasing dues include: property insurance increasing by over $70,000/year over the last few years, increased maintenance needs in our aging community, increased costs of labor and materials for all repair projects, and the need to fund our currently underfunded reserves. Our hope is that the additional cost of property management would be offset to some degree by savings that would result from having a wider selection of quality vendors.</w:t>
      </w:r>
    </w:p>
    <w:p w:rsidR="00000000" w:rsidDel="00000000" w:rsidP="00000000" w:rsidRDefault="00000000" w:rsidRPr="00000000" w14:paraId="00000075">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contract with the property management company may be terminated with 30 days notice. Before signing the contract, the HOA Board would have our attorney review it.</w:t>
      </w:r>
    </w:p>
    <w:p w:rsidR="00000000" w:rsidDel="00000000" w:rsidP="00000000" w:rsidRDefault="00000000" w:rsidRPr="00000000" w14:paraId="00000076">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HOA Board will remain in control of decisions including budget, vendors, etc. whereas many of the admin tasks will be delegated to the property management company, effectively freeing up time so the HOA Board may use their time more wisely to serve the community.</w:t>
      </w:r>
    </w:p>
    <w:p w:rsidR="00000000" w:rsidDel="00000000" w:rsidP="00000000" w:rsidRDefault="00000000" w:rsidRPr="00000000" w14:paraId="00000077">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property management company is not responsible for delivering or dictating special projects like a roof inspection program. The pilot roof inspection program will be discussed at the upcoming October 15th, 2025 meeting. If you have questions/concerns about this we invite you to attend.</w:t>
      </w:r>
    </w:p>
    <w:p w:rsidR="00000000" w:rsidDel="00000000" w:rsidP="00000000" w:rsidRDefault="00000000" w:rsidRPr="00000000" w14:paraId="00000078">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property management company can provide access to vetted, reliable vendors, saving the HOA Board time seeking these companies out. If the HOA Board votes in favor, some of these vendors may be used for maintenance so long as it aligns with the budget. The HOA Board may also use their existing, licensed vendors if they wish.</w:t>
      </w:r>
    </w:p>
    <w:p w:rsidR="00000000" w:rsidDel="00000000" w:rsidP="00000000" w:rsidRDefault="00000000" w:rsidRPr="00000000" w14:paraId="00000079">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HOA Board researched multiple property management companies. The one selected was determined to be the best fit for the community’s needs.</w:t>
      </w:r>
    </w:p>
    <w:p w:rsidR="00000000" w:rsidDel="00000000" w:rsidP="00000000" w:rsidRDefault="00000000" w:rsidRPr="00000000" w14:paraId="0000007A">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reason for exploring a property management company is that the HOA Board requires more structure and systems to effectively serve the community. A good property management company can provide this, which can effectively save the community more money. Exploring hiring a property management company has nothing to do with the HOA Board not wanting to do their job. The job of managing and maintaining a community of this size and age is a difficult one. A property management company has the potential to be a smart, sustainable solution. </w:t>
      </w:r>
    </w:p>
    <w:p w:rsidR="00000000" w:rsidDel="00000000" w:rsidP="00000000" w:rsidRDefault="00000000" w:rsidRPr="00000000" w14:paraId="0000007B">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If hired, the property management company would provide a weekly walk-through of the community with fast response times and systematic approaches to issues as they arise. Hiring a full-time maintenance manager who is qualified and reliable has proven difficult historically. </w:t>
      </w:r>
    </w:p>
    <w:p w:rsidR="00000000" w:rsidDel="00000000" w:rsidP="00000000" w:rsidRDefault="00000000" w:rsidRPr="00000000" w14:paraId="0000007C">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Concerns about a property management company bankrupting the HOA are valid. The property management company the HOA Board is exploring offers multiple ways to mitigate this which includes granting the HOA Board access to all documents and financials in their online portal for real-time review, the option to terminate contract within 30 days notice, and decision-making being left in the hands of the HOA Board.</w:t>
      </w:r>
    </w:p>
    <w:p w:rsidR="00000000" w:rsidDel="00000000" w:rsidP="00000000" w:rsidRDefault="00000000" w:rsidRPr="00000000" w14:paraId="0000007D">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annual increase in cost for the property management company is 3% which is standard for most companies and vendors year-to-year.</w:t>
      </w:r>
    </w:p>
    <w:p w:rsidR="00000000" w:rsidDel="00000000" w:rsidP="00000000" w:rsidRDefault="00000000" w:rsidRPr="00000000" w14:paraId="0000007E">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Switching to a property management company should not affect the current schedule for painting homes. The painting project will be discussed at the upcoming October 15th, 2025 meeting. If you have questions/concerns about this we invite you to attend.</w:t>
      </w:r>
    </w:p>
    <w:p w:rsidR="00000000" w:rsidDel="00000000" w:rsidP="00000000" w:rsidRDefault="00000000" w:rsidRPr="00000000" w14:paraId="0000007F">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If the property management company is hired they would begin working with our community in January 2026, possibly sooner depending on the on-boarding process.</w:t>
      </w:r>
    </w:p>
    <w:p w:rsidR="00000000" w:rsidDel="00000000" w:rsidP="00000000" w:rsidRDefault="00000000" w:rsidRPr="00000000" w14:paraId="00000080">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Yes, there are other properties managed by this company such as Dobson Ranch. They manage a large collection of properties and have been in business for decades. </w:t>
      </w:r>
    </w:p>
    <w:p w:rsidR="00000000" w:rsidDel="00000000" w:rsidP="00000000" w:rsidRDefault="00000000" w:rsidRPr="00000000" w14:paraId="00000081">
      <w:pPr>
        <w:numPr>
          <w:ilvl w:val="0"/>
          <w:numId w:val="6"/>
        </w:numPr>
        <w:spacing w:after="0" w:afterAutospacing="0" w:before="0" w:beforeAutospacing="0" w:line="276"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HOA Board is responsible for creating budgets and projecting as accurately as possible the cost of ongoing special projects, future repairs, special assessments, etc.</w:t>
      </w:r>
    </w:p>
    <w:p w:rsidR="00000000" w:rsidDel="00000000" w:rsidP="00000000" w:rsidRDefault="00000000" w:rsidRPr="00000000" w14:paraId="00000082">
      <w:pPr>
        <w:numPr>
          <w:ilvl w:val="0"/>
          <w:numId w:val="6"/>
        </w:numPr>
        <w:spacing w:after="240" w:before="0" w:beforeAutospacing="0" w:line="276" w:lineRule="auto"/>
        <w:ind w:left="1080" w:hanging="720"/>
        <w:rPr>
          <w:rFonts w:ascii="Arial" w:cs="Arial" w:eastAsia="Arial" w:hAnsi="Arial"/>
          <w:sz w:val="22"/>
          <w:szCs w:val="22"/>
        </w:rPr>
      </w:pPr>
      <w:r w:rsidDel="00000000" w:rsidR="00000000" w:rsidRPr="00000000">
        <w:rPr>
          <w:rFonts w:ascii="Gill Sans" w:cs="Gill Sans" w:eastAsia="Gill Sans" w:hAnsi="Gill Sans"/>
          <w:sz w:val="22"/>
          <w:szCs w:val="22"/>
          <w:rtl w:val="0"/>
        </w:rPr>
        <w:t xml:space="preserve">The role of the property management company is not to make informed/trackable decisions or remove power or autonomy from the HOA Board and Las Brisas community. The role of the property management company is to absorb time-consuming admin duties of HOA Board members that slow down the HOA Board’s ability to serve the community effectively as well as provide sustainable structure and systems.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3">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4">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5">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86">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11/20/25</w:t>
      </w:r>
    </w:p>
    <w:p w:rsidR="00000000" w:rsidDel="00000000" w:rsidP="00000000" w:rsidRDefault="00000000" w:rsidRPr="00000000" w14:paraId="00000087">
      <w:pPr>
        <w:pageBreakBefore w:val="0"/>
        <w:spacing w:after="120" w:lineRule="auto"/>
        <w:ind w:left="108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8">
      <w:pPr>
        <w:spacing w:after="120" w:lineRule="auto"/>
        <w:ind w:left="0" w:firstLine="0"/>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89">
      <w:pPr>
        <w:spacing w:after="120" w:lineRule="auto"/>
        <w:ind w:left="810" w:firstLine="0"/>
        <w:rPr>
          <w:rFonts w:ascii="Calibri" w:cs="Calibri" w:eastAsia="Calibri" w:hAnsi="Calibri"/>
          <w:b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5">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