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sz w:val="22"/>
          <w:szCs w:val="22"/>
          <w:rtl w:val="0"/>
        </w:rPr>
        <w:t xml:space="preserve">Thursday March 19th, 2026- 7:00 p.m.</w:t>
      </w:r>
      <w:r w:rsidDel="00000000" w:rsidR="00000000" w:rsidRPr="00000000">
        <w:rPr>
          <w:rtl w:val="0"/>
        </w:rPr>
      </w:r>
    </w:p>
    <w:p w:rsidR="00000000" w:rsidDel="00000000" w:rsidP="00000000" w:rsidRDefault="00000000" w:rsidRPr="00000000" w14:paraId="00000006">
      <w:pPr>
        <w:shd w:fill="ffffff" w:val="clear"/>
        <w:spacing w:after="360" w:lineRule="auto"/>
        <w:rPr>
          <w:rFonts w:ascii="Gill Sans" w:cs="Gill Sans" w:eastAsia="Gill Sans" w:hAnsi="Gill Sans"/>
          <w:color w:val="222222"/>
          <w:sz w:val="22"/>
          <w:szCs w:val="22"/>
          <w:highlight w:val="white"/>
        </w:rPr>
      </w:pPr>
      <w:r w:rsidDel="00000000" w:rsidR="00000000" w:rsidRPr="00000000">
        <w:rPr>
          <w:rtl w:val="0"/>
        </w:rPr>
      </w:r>
    </w:p>
    <w:p w:rsidR="00000000" w:rsidDel="00000000" w:rsidP="00000000" w:rsidRDefault="00000000" w:rsidRPr="00000000" w14:paraId="00000007">
      <w:pPr>
        <w:shd w:fill="ffffff" w:val="clear"/>
        <w:spacing w:after="340" w:before="240" w:lineRule="auto"/>
        <w:rPr>
          <w:rFonts w:ascii="Gill Sans" w:cs="Gill Sans" w:eastAsia="Gill Sans" w:hAnsi="Gill Sans"/>
          <w:b w:val="1"/>
          <w:bCs w:val="1"/>
          <w:color w:val="1155cc"/>
          <w:sz w:val="22"/>
          <w:szCs w:val="22"/>
          <w:highlight w:val="white"/>
          <w:u w:val="single"/>
        </w:rPr>
      </w:pPr>
      <w:hyperlink r:id="rId6">
        <w:r w:rsidDel="00000000" w:rsidR="00000000" w:rsidRPr="00000000">
          <w:rPr>
            <w:rFonts w:ascii="Gill Sans" w:cs="Gill Sans" w:eastAsia="Gill Sans" w:hAnsi="Gill Sans"/>
            <w:b w:val="1"/>
            <w:bCs w:val="1"/>
            <w:color w:val="1155cc"/>
            <w:sz w:val="22"/>
            <w:szCs w:val="22"/>
            <w:highlight w:val="white"/>
            <w:u w:val="single"/>
            <w:rtl w:val="0"/>
          </w:rPr>
          <w:t xml:space="preserve">Join the meeting now</w:t>
        </w:r>
      </w:hyperlink>
      <w:r w:rsidDel="00000000" w:rsidR="00000000" w:rsidRPr="00000000">
        <w:rPr>
          <w:rtl w:val="0"/>
        </w:rPr>
      </w:r>
    </w:p>
    <w:p w:rsidR="00000000" w:rsidDel="00000000" w:rsidP="00000000" w:rsidRDefault="00000000" w:rsidRPr="00000000" w14:paraId="00000008">
      <w:pPr>
        <w:shd w:fill="ffffff" w:val="clear"/>
        <w:spacing w:after="340" w:before="240" w:lineRule="auto"/>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color w:val="616161"/>
          <w:sz w:val="22"/>
          <w:szCs w:val="22"/>
          <w:highlight w:val="white"/>
          <w:rtl w:val="0"/>
        </w:rPr>
        <w:t xml:space="preserve">Meeting ID: </w:t>
      </w:r>
      <w:r w:rsidDel="00000000" w:rsidR="00000000" w:rsidRPr="00000000">
        <w:rPr>
          <w:rFonts w:ascii="Gill Sans" w:cs="Gill Sans" w:eastAsia="Gill Sans" w:hAnsi="Gill Sans"/>
          <w:color w:val="242424"/>
          <w:sz w:val="22"/>
          <w:szCs w:val="22"/>
          <w:highlight w:val="white"/>
          <w:rtl w:val="0"/>
        </w:rPr>
        <w:t xml:space="preserve">279 622 813 628</w:t>
      </w:r>
    </w:p>
    <w:p w:rsidR="00000000" w:rsidDel="00000000" w:rsidP="00000000" w:rsidRDefault="00000000" w:rsidRPr="00000000" w14:paraId="00000009">
      <w:pPr>
        <w:shd w:fill="ffffff" w:val="clear"/>
        <w:spacing w:after="600" w:before="240" w:lineRule="auto"/>
        <w:rPr>
          <w:rFonts w:ascii="Gill Sans" w:cs="Gill Sans" w:eastAsia="Gill Sans" w:hAnsi="Gill Sans"/>
          <w:color w:val="242424"/>
          <w:sz w:val="22"/>
          <w:szCs w:val="22"/>
          <w:highlight w:val="white"/>
        </w:rPr>
      </w:pPr>
      <w:r w:rsidDel="00000000" w:rsidR="00000000" w:rsidRPr="00000000">
        <w:rPr>
          <w:rFonts w:ascii="Gill Sans" w:cs="Gill Sans" w:eastAsia="Gill Sans" w:hAnsi="Gill Sans"/>
          <w:color w:val="616161"/>
          <w:sz w:val="22"/>
          <w:szCs w:val="22"/>
          <w:highlight w:val="white"/>
          <w:rtl w:val="0"/>
        </w:rPr>
        <w:t xml:space="preserve">Passcode: </w:t>
      </w:r>
      <w:r w:rsidDel="00000000" w:rsidR="00000000" w:rsidRPr="00000000">
        <w:rPr>
          <w:rFonts w:ascii="Gill Sans" w:cs="Gill Sans" w:eastAsia="Gill Sans" w:hAnsi="Gill Sans"/>
          <w:color w:val="242424"/>
          <w:sz w:val="22"/>
          <w:szCs w:val="22"/>
          <w:highlight w:val="white"/>
          <w:rtl w:val="0"/>
        </w:rPr>
        <w:t xml:space="preserve">6DB32wc7</w:t>
      </w:r>
    </w:p>
    <w:p w:rsidR="00000000" w:rsidDel="00000000" w:rsidP="00000000" w:rsidRDefault="00000000" w:rsidRPr="00000000" w14:paraId="0000000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w:t>
      </w:r>
      <w:r w:rsidDel="00000000" w:rsidR="00000000" w:rsidRPr="00000000">
        <w:rPr>
          <w:rFonts w:ascii="Gill Sans" w:cs="Gill Sans" w:eastAsia="Gill Sans" w:hAnsi="Gill Sans"/>
          <w:sz w:val="22"/>
          <w:szCs w:val="22"/>
          <w:rtl w:val="0"/>
        </w:rPr>
        <w:t xml:space="preserve"> Sean Carter, Karen Smith, Cody Heffner, Becca Christensen, Eric Hartwig, Becky Diebel</w:t>
      </w:r>
    </w:p>
    <w:p w:rsidR="00000000" w:rsidDel="00000000" w:rsidP="00000000" w:rsidRDefault="00000000" w:rsidRPr="00000000" w14:paraId="0000000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Absent:  Robbie Holycross</w:t>
      </w:r>
    </w:p>
    <w:p w:rsidR="00000000" w:rsidDel="00000000" w:rsidP="00000000" w:rsidRDefault="00000000" w:rsidRPr="00000000" w14:paraId="0000000D">
      <w:pPr>
        <w:pageBreakBefore w:val="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E">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0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0">
      <w:pPr>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11">
      <w:pPr>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Meeting Minutes from 02/19/26 were approved via email on 02/23/26</w:t>
      </w:r>
    </w:p>
    <w:p w:rsidR="00000000" w:rsidDel="00000000" w:rsidP="00000000" w:rsidRDefault="00000000" w:rsidRPr="00000000" w14:paraId="00000012">
      <w:pPr>
        <w:spacing w:after="120" w:lineRule="auto"/>
        <w:ind w:left="0" w:firstLine="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ab/>
        <w:t xml:space="preserve">Meeting Minutes from 3/10/26 were approved on 3/19/26</w:t>
      </w:r>
    </w:p>
    <w:p w:rsidR="00000000" w:rsidDel="00000000" w:rsidP="00000000" w:rsidRDefault="00000000" w:rsidRPr="00000000" w14:paraId="00000013">
      <w:pPr>
        <w:numPr>
          <w:ilvl w:val="0"/>
          <w:numId w:val="1"/>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Maintenance Update</w:t>
      </w:r>
    </w:p>
    <w:p w:rsidR="00000000" w:rsidDel="00000000" w:rsidP="00000000" w:rsidRDefault="00000000" w:rsidRPr="00000000" w14:paraId="00000014">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Andrew reports that there is an uptick in demand across vendors due to heat, so some requests may take more time. </w:t>
      </w:r>
    </w:p>
    <w:p w:rsidR="00000000" w:rsidDel="00000000" w:rsidP="00000000" w:rsidRDefault="00000000" w:rsidRPr="00000000" w14:paraId="00000015">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Green Space: waiting installation of plants and removal of remaining stone, which will be done later.</w:t>
      </w:r>
    </w:p>
    <w:p w:rsidR="00000000" w:rsidDel="00000000" w:rsidP="00000000" w:rsidRDefault="00000000" w:rsidRPr="00000000" w14:paraId="00000016">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Jacuzzi: temperature has been fixed but the jacuzzi jets are not working correctly. The jets are missing nozzles and Space Rangers will send over a bid for repair. </w:t>
      </w:r>
    </w:p>
    <w:p w:rsidR="00000000" w:rsidDel="00000000" w:rsidP="00000000" w:rsidRDefault="00000000" w:rsidRPr="00000000" w14:paraId="00000017">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Home Projects: roof repairs have been completed and other repairs are upcoming. </w:t>
      </w:r>
    </w:p>
    <w:p w:rsidR="00000000" w:rsidDel="00000000" w:rsidP="00000000" w:rsidRDefault="00000000" w:rsidRPr="00000000" w14:paraId="00000018">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Irrigation: Leaks on River have been sent to Jesus and he will be here tomorrow</w:t>
      </w:r>
    </w:p>
    <w:p w:rsidR="00000000" w:rsidDel="00000000" w:rsidP="00000000" w:rsidRDefault="00000000" w:rsidRPr="00000000" w14:paraId="00000019">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Insurance: electric and plumbing have been surveyed and a bid for clubhouse has been provided. other pump rooms will be looked at this weekend. </w:t>
      </w:r>
    </w:p>
    <w:p w:rsidR="00000000" w:rsidDel="00000000" w:rsidP="00000000" w:rsidRDefault="00000000" w:rsidRPr="00000000" w14:paraId="0000001A">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Cody notes that he would like Pete to give a quote to remove drywall from ceiling of electrical room for increased safety. </w:t>
      </w:r>
    </w:p>
    <w:p w:rsidR="00000000" w:rsidDel="00000000" w:rsidP="00000000" w:rsidRDefault="00000000" w:rsidRPr="00000000" w14:paraId="0000001B">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Discussed bee issue on Margarita and Andrew will contact BugOff</w:t>
      </w:r>
    </w:p>
    <w:p w:rsidR="00000000" w:rsidDel="00000000" w:rsidP="00000000" w:rsidRDefault="00000000" w:rsidRPr="00000000" w14:paraId="0000001C">
      <w:pPr>
        <w:numPr>
          <w:ilvl w:val="0"/>
          <w:numId w:val="1"/>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Priority Business</w:t>
      </w:r>
    </w:p>
    <w:p w:rsidR="00000000" w:rsidDel="00000000" w:rsidP="00000000" w:rsidRDefault="00000000" w:rsidRPr="00000000" w14:paraId="0000001D">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Insurance Update</w:t>
      </w:r>
    </w:p>
    <w:p w:rsidR="00000000" w:rsidDel="00000000" w:rsidP="00000000" w:rsidRDefault="00000000" w:rsidRPr="00000000" w14:paraId="0000001E">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Current best offer for insurance renewal is an $11k increase and includes a new $15k General Liability deductible after our claim last year. Previous deductible was $0. Sean believes this will give us more say related to general liability claims. </w:t>
      </w:r>
    </w:p>
    <w:p w:rsidR="00000000" w:rsidDel="00000000" w:rsidP="00000000" w:rsidRDefault="00000000" w:rsidRPr="00000000" w14:paraId="0000001F">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represents a 12% increase ($104k up from $93k). This represents an increase of $5.70/mo per home ($68.75 a year per home). Policy 2 year ago was close to $104k.</w:t>
      </w:r>
    </w:p>
    <w:p w:rsidR="00000000" w:rsidDel="00000000" w:rsidP="00000000" w:rsidRDefault="00000000" w:rsidRPr="00000000" w14:paraId="00000020">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Update: Since the time of the meeting, the insurance broker was able to find a more competitive rate elsewhere and negotiated with our current insurance provider for a lower rate than previously quoted. Exact numbers will be discussed and included in the April meeting and minutes. </w:t>
      </w:r>
    </w:p>
    <w:p w:rsidR="00000000" w:rsidDel="00000000" w:rsidP="00000000" w:rsidRDefault="00000000" w:rsidRPr="00000000" w14:paraId="00000021">
      <w:pPr>
        <w:numPr>
          <w:ilvl w:val="3"/>
          <w:numId w:val="1"/>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We were asked to do an electrical and plumbing inspection of community. We have removed a tree that was too close to a chimney, have installed a new fire extinguisher, cleared tree from above carport, and pump room repairs are listed below. Response was sent to them yesterday and we have until June 1st to make any more corrections. The bid we have may be high and we would like to seek other bids. </w:t>
      </w:r>
    </w:p>
    <w:p w:rsidR="00000000" w:rsidDel="00000000" w:rsidP="00000000" w:rsidRDefault="00000000" w:rsidRPr="00000000" w14:paraId="00000022">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and Acceptance of 2025 Audit from Butler Hansen</w:t>
      </w:r>
    </w:p>
    <w:p w:rsidR="00000000" w:rsidDel="00000000" w:rsidP="00000000" w:rsidRDefault="00000000" w:rsidRPr="00000000" w14:paraId="00000023">
      <w:pPr>
        <w:numPr>
          <w:ilvl w:val="3"/>
          <w:numId w:val="1"/>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This is a requirement for taxes. Main takeaway from audit is that we need to significantly increase our reserves. </w:t>
      </w:r>
    </w:p>
    <w:p w:rsidR="00000000" w:rsidDel="00000000" w:rsidP="00000000" w:rsidRDefault="00000000" w:rsidRPr="00000000" w14:paraId="00000024">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Sean to accept and file the audit so we can complete our taxes. Seconded by Cody.</w:t>
      </w:r>
    </w:p>
    <w:p w:rsidR="00000000" w:rsidDel="00000000" w:rsidP="00000000" w:rsidRDefault="00000000" w:rsidRPr="00000000" w14:paraId="00000025">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 </w:t>
      </w:r>
    </w:p>
    <w:p w:rsidR="00000000" w:rsidDel="00000000" w:rsidP="00000000" w:rsidRDefault="00000000" w:rsidRPr="00000000" w14:paraId="00000026">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7">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Process Updates and Discussion</w:t>
      </w:r>
    </w:p>
    <w:p w:rsidR="00000000" w:rsidDel="00000000" w:rsidP="00000000" w:rsidRDefault="00000000" w:rsidRPr="00000000" w14:paraId="00000028">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Disclosure of related party: Sean discloses that he and his wife Sarah intend to pay off Andrew’s outstanding HOA dues in order to help him with financial hardship. Sean states that he will recuse himself from any votes directly related to Andrew. </w:t>
      </w:r>
    </w:p>
    <w:p w:rsidR="00000000" w:rsidDel="00000000" w:rsidP="00000000" w:rsidRDefault="00000000" w:rsidRPr="00000000" w14:paraId="00000029">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Sean was updating and monitoring the tracking sheet. Becky can add requests to the sheet initially and then Andrew will add updates. We will ask Andrew to close the loop with homeowner communication by responding in the email chain between President, Vice President, and Andrew once he has received the request and started the process. He will send another email when the work is complete. Andrew will keep the tracking list as work is done. Cody and Becca meet with Andrew one time per week. </w:t>
      </w:r>
    </w:p>
    <w:p w:rsidR="00000000" w:rsidDel="00000000" w:rsidP="00000000" w:rsidRDefault="00000000" w:rsidRPr="00000000" w14:paraId="0000002A">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Plumbing and Electrical inspection required by insurance underwriter - Updates?</w:t>
      </w:r>
    </w:p>
    <w:p w:rsidR="00000000" w:rsidDel="00000000" w:rsidP="00000000" w:rsidRDefault="00000000" w:rsidRPr="00000000" w14:paraId="0000002B">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See above</w:t>
      </w:r>
    </w:p>
    <w:p w:rsidR="00000000" w:rsidDel="00000000" w:rsidP="00000000" w:rsidRDefault="00000000" w:rsidRPr="00000000" w14:paraId="0000002C">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Sanos Green Space Update</w:t>
      </w:r>
    </w:p>
    <w:p w:rsidR="00000000" w:rsidDel="00000000" w:rsidP="00000000" w:rsidRDefault="00000000" w:rsidRPr="00000000" w14:paraId="0000002D">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Next planned steps</w:t>
      </w:r>
    </w:p>
    <w:p w:rsidR="00000000" w:rsidDel="00000000" w:rsidP="00000000" w:rsidRDefault="00000000" w:rsidRPr="00000000" w14:paraId="0000002E">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Jesus has added grass and irrigation and curbing is completed with gravel. Elevated will be planting plants next week and we should have a finished product soon but it will take some time for grass to grow. </w:t>
      </w:r>
    </w:p>
    <w:p w:rsidR="00000000" w:rsidDel="00000000" w:rsidP="00000000" w:rsidRDefault="00000000" w:rsidRPr="00000000" w14:paraId="0000002F">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Grand opening plan?</w:t>
      </w:r>
    </w:p>
    <w:p w:rsidR="00000000" w:rsidDel="00000000" w:rsidP="00000000" w:rsidRDefault="00000000" w:rsidRPr="00000000" w14:paraId="00000030">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Becca plans to hold a grand opening event. Jesus has stated that it cannot be mowed until there are at least 3 inches of grass, so May would likely be the earliest for an event. </w:t>
      </w:r>
    </w:p>
    <w:p w:rsidR="00000000" w:rsidDel="00000000" w:rsidP="00000000" w:rsidRDefault="00000000" w:rsidRPr="00000000" w14:paraId="00000031">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River Dr. pump room conditions update</w:t>
      </w:r>
    </w:p>
    <w:p w:rsidR="00000000" w:rsidDel="00000000" w:rsidP="00000000" w:rsidRDefault="00000000" w:rsidRPr="00000000" w14:paraId="00000032">
      <w:pPr>
        <w:numPr>
          <w:ilvl w:val="3"/>
          <w:numId w:val="1"/>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$4750 bid received from Copper Wood Construction </w:t>
      </w:r>
    </w:p>
    <w:p w:rsidR="00000000" w:rsidDel="00000000" w:rsidP="00000000" w:rsidRDefault="00000000" w:rsidRPr="00000000" w14:paraId="00000033">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electrical work at River pool needs to be addressed. Junction boxes are uncovered, equipment with water, etc. The bid we received is to make the room safe and removed exposed areas. The breaker box will also be replaced. The breaker components were switched out two years ago but the box may appear more weathered, so we may not actually need to replace the breaker. This bid will be lower if the panel does not need to be replaced. We would also like to get more bids but everything needs to be fixed by June 1st, so work needs to be completed soon. Cody has a lead for a second potential contractor to bid the work. </w:t>
      </w:r>
    </w:p>
    <w:p w:rsidR="00000000" w:rsidDel="00000000" w:rsidP="00000000" w:rsidRDefault="00000000" w:rsidRPr="00000000" w14:paraId="00000034">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of Replacement of Sump Pump - (Sean)</w:t>
      </w:r>
    </w:p>
    <w:p w:rsidR="00000000" w:rsidDel="00000000" w:rsidP="00000000" w:rsidRDefault="00000000" w:rsidRPr="00000000" w14:paraId="00000035">
      <w:pPr>
        <w:spacing w:after="120" w:lineRule="auto"/>
        <w:ind w:left="297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This project has been deprioritized at this time. Sean states that there may be legal reasons the sump pump was installed and we should ensure that we are in compliance with City of Tempe law. </w:t>
      </w:r>
    </w:p>
    <w:p w:rsidR="00000000" w:rsidDel="00000000" w:rsidP="00000000" w:rsidRDefault="00000000" w:rsidRPr="00000000" w14:paraId="00000036">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Pathways and Curbs - Update?</w:t>
      </w:r>
    </w:p>
    <w:p w:rsidR="00000000" w:rsidDel="00000000" w:rsidP="00000000" w:rsidRDefault="00000000" w:rsidRPr="00000000" w14:paraId="00000037">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Cody will bring some information to the next meeting on this topic. We need to find new bids for pathway repair options, such as more asphalt, concrete, and quarter minus. </w:t>
      </w:r>
    </w:p>
    <w:p w:rsidR="00000000" w:rsidDel="00000000" w:rsidP="00000000" w:rsidRDefault="00000000" w:rsidRPr="00000000" w14:paraId="00000038">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Visible Trash Cans around neighborhood</w:t>
      </w:r>
    </w:p>
    <w:p w:rsidR="00000000" w:rsidDel="00000000" w:rsidP="00000000" w:rsidRDefault="00000000" w:rsidRPr="00000000" w14:paraId="00000039">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 xml:space="preserve">Discussion: Community members care about this issue. Becky will tag cans this weekend with a notice. </w:t>
      </w:r>
    </w:p>
    <w:p w:rsidR="00000000" w:rsidDel="00000000" w:rsidP="00000000" w:rsidRDefault="00000000" w:rsidRPr="00000000" w14:paraId="0000003A">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Update (requested by homeowner)</w:t>
      </w:r>
    </w:p>
    <w:p w:rsidR="00000000" w:rsidDel="00000000" w:rsidP="00000000" w:rsidRDefault="00000000" w:rsidRPr="00000000" w14:paraId="0000003B">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See below</w:t>
      </w:r>
    </w:p>
    <w:p w:rsidR="00000000" w:rsidDel="00000000" w:rsidP="00000000" w:rsidRDefault="00000000" w:rsidRPr="00000000" w14:paraId="0000003C">
      <w:pPr>
        <w:spacing w:after="120"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3D">
      <w:pPr>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Financial</w:t>
      </w:r>
      <w:r w:rsidDel="00000000" w:rsidR="00000000" w:rsidRPr="00000000">
        <w:rPr>
          <w:rtl w:val="0"/>
        </w:rPr>
      </w:r>
    </w:p>
    <w:p w:rsidR="00000000" w:rsidDel="00000000" w:rsidP="00000000" w:rsidRDefault="00000000" w:rsidRPr="00000000" w14:paraId="0000003E">
      <w:pPr>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Homeowners Forum</w:t>
      </w:r>
    </w:p>
    <w:p w:rsidR="00000000" w:rsidDel="00000000" w:rsidP="00000000" w:rsidRDefault="00000000" w:rsidRPr="00000000" w14:paraId="0000003F">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Nick: brings his question about property management stated above. He states that 75% of the community voted for property management but we did not move forward with that, so he would like to know why we are not pursuing management. The company we planned to work with had a clause stating that they could hold our reserves for up to 1 year past the end of the contract. Nick holds the position that homeowners are in favor of property management and the board should be actively pursuing that option. The board will work on a statement on the website to update homeowners on the status of property management. We will plan to hold an additional meeting to discuss this topic.</w:t>
      </w:r>
    </w:p>
    <w:p w:rsidR="00000000" w:rsidDel="00000000" w:rsidP="00000000" w:rsidRDefault="00000000" w:rsidRPr="00000000" w14:paraId="00000040">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Report of unsightly dead tree in backyard. </w:t>
      </w:r>
    </w:p>
    <w:p w:rsidR="00000000" w:rsidDel="00000000" w:rsidP="00000000" w:rsidRDefault="00000000" w:rsidRPr="00000000" w14:paraId="00000041">
      <w:pPr>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 Discussion Items Time Permitting</w:t>
      </w:r>
    </w:p>
    <w:p w:rsidR="00000000" w:rsidDel="00000000" w:rsidP="00000000" w:rsidRDefault="00000000" w:rsidRPr="00000000" w14:paraId="00000042">
      <w:pPr>
        <w:numPr>
          <w:ilvl w:val="1"/>
          <w:numId w:val="1"/>
        </w:numPr>
        <w:spacing w:after="120" w:lineRule="auto"/>
        <w:ind w:left="2250" w:hanging="36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Landscape Committee Report</w:t>
      </w:r>
    </w:p>
    <w:p w:rsidR="00000000" w:rsidDel="00000000" w:rsidP="00000000" w:rsidRDefault="00000000" w:rsidRPr="00000000" w14:paraId="00000043">
      <w:pPr>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Motions, Expenses, and Updates since last meeting </w:t>
      </w:r>
    </w:p>
    <w:p w:rsidR="00000000" w:rsidDel="00000000" w:rsidP="00000000" w:rsidRDefault="00000000" w:rsidRPr="00000000" w14:paraId="00000044">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under $600 </w:t>
      </w:r>
    </w:p>
    <w:p w:rsidR="00000000" w:rsidDel="00000000" w:rsidP="00000000" w:rsidRDefault="00000000" w:rsidRPr="00000000" w14:paraId="00000045">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von Knorring 1818 - 1822 S River gate repair - $75</w:t>
      </w:r>
    </w:p>
    <w:p w:rsidR="00000000" w:rsidDel="00000000" w:rsidP="00000000" w:rsidRDefault="00000000" w:rsidRPr="00000000" w14:paraId="00000046">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von Knorring 1616 S Torre Molinos Slat repair - $75</w:t>
      </w:r>
    </w:p>
    <w:p w:rsidR="00000000" w:rsidDel="00000000" w:rsidP="00000000" w:rsidRDefault="00000000" w:rsidRPr="00000000" w14:paraId="00000047">
      <w:pPr>
        <w:spacing w:after="120" w:lineRule="auto"/>
        <w:ind w:left="28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von Knorring install concrete footers for lamp posts - $489.11</w:t>
      </w:r>
    </w:p>
    <w:p w:rsidR="00000000" w:rsidDel="00000000" w:rsidP="00000000" w:rsidRDefault="00000000" w:rsidRPr="00000000" w14:paraId="00000048">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9">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11. Motions passed by email votes since last meeting </w:t>
      </w:r>
    </w:p>
    <w:p w:rsidR="00000000" w:rsidDel="00000000" w:rsidP="00000000" w:rsidRDefault="00000000" w:rsidRPr="00000000" w14:paraId="0000004A">
      <w:pPr>
        <w:numPr>
          <w:ilvl w:val="0"/>
          <w:numId w:val="2"/>
        </w:numPr>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1912 Roof Repair for house and garage - $4300 to Contreras Roofing</w:t>
      </w:r>
    </w:p>
    <w:p w:rsidR="00000000" w:rsidDel="00000000" w:rsidP="00000000" w:rsidRDefault="00000000" w:rsidRPr="00000000" w14:paraId="0000004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C">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12.. Adjournment</w:t>
      </w:r>
      <w:r w:rsidDel="00000000" w:rsidR="00000000" w:rsidRPr="00000000">
        <w:rPr>
          <w:rtl w:val="0"/>
        </w:rPr>
      </w:r>
    </w:p>
    <w:p w:rsidR="00000000" w:rsidDel="00000000" w:rsidP="00000000" w:rsidRDefault="00000000" w:rsidRPr="00000000" w14:paraId="0000004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E">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Cody: adjourn the regular meeting regular session at 8:18 Seconded by Becky</w:t>
      </w:r>
    </w:p>
    <w:p w:rsidR="00000000" w:rsidDel="00000000" w:rsidP="00000000" w:rsidRDefault="00000000" w:rsidRPr="00000000" w14:paraId="0000004F">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0">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1">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2">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55">
      <w:pPr>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Next Meeting: 4/16/26</w:t>
      </w:r>
      <w:r w:rsidDel="00000000" w:rsidR="00000000" w:rsidRPr="00000000">
        <w:rPr>
          <w:rtl w:val="0"/>
        </w:rPr>
      </w:r>
    </w:p>
    <w:p w:rsidR="00000000" w:rsidDel="00000000" w:rsidP="00000000" w:rsidRDefault="00000000" w:rsidRPr="00000000" w14:paraId="00000056">
      <w:pPr>
        <w:pageBreakBefore w:val="0"/>
        <w:spacing w:after="120" w:lineRule="auto"/>
        <w:ind w:left="1080"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57">
      <w:pPr>
        <w:pageBreakBefore w:val="0"/>
        <w:spacing w:after="120" w:lineRule="auto"/>
        <w:ind w:left="108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ams.microsoft.com/l/meetup-join/19%3ameeting_OGNkYjdlYmYtZTg1Zi00OWY5LTg5YzAtMGRjNGJkYWM4MzQ4%40thread.v2/0?context=%7b%22Tid%22%3a%22fbe4a0cd-69ea-41e6-b5bf-7c6d7c935e75%22%2c%22Oid%22%3a%2279e313b5-0cae-4441-9358-e121bc3cdf99%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